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A" w:rsidRPr="0041496A" w:rsidRDefault="0041496A" w:rsidP="00414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 на тему</w:t>
      </w:r>
    </w:p>
    <w:p w:rsidR="0041496A" w:rsidRPr="0041496A" w:rsidRDefault="0041496A" w:rsidP="00414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b/>
          <w:color w:val="403152"/>
          <w:sz w:val="28"/>
          <w:szCs w:val="28"/>
          <w:lang w:eastAsia="ru-RU"/>
        </w:rPr>
        <w:t>«ЗДОРОВЫЙ ОБРАЗ ЖИЗНИ В СЕМЬЕ»</w:t>
      </w:r>
    </w:p>
    <w:p w:rsid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</w:t>
      </w:r>
      <w:r w:rsidRPr="0041496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«Берегите здоровье смолоду!»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Поэтому родители должны сами воспринять философию ЗОЖ и вступить на путь здоровья.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Понятие о здоровом образе жизни включает в себя много аспектов.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В-третьих,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культура питания.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Витамин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- мясо, молоко, орехи, хлеб, курица, горох (для сердца).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- солнце, рыбий жир (для косточек).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В-четвертых, это гимнастика, </w:t>
      </w:r>
      <w:proofErr w:type="spell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физзанятия</w:t>
      </w:r>
      <w:proofErr w:type="spell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u w:val="single"/>
          <w:lang w:eastAsia="ru-RU"/>
        </w:rPr>
        <w:t>   </w:t>
      </w:r>
      <w:r w:rsidRPr="004149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**  Основной задачей для родителей является</w:t>
      </w:r>
      <w:r w:rsidRPr="0041496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Семья организует рациональный домашний режим  - он должен соответствовать режиму в дошкольном учреждении.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основных правил правильного питания;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41496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 века - гиподинамия, т.е. малоподвижность.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 xml:space="preserve"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41496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Такие занятия </w:t>
      </w:r>
      <w:proofErr w:type="gramStart"/>
      <w:r w:rsidRPr="0041496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приносят положительные результаты</w:t>
      </w:r>
      <w:proofErr w:type="gramEnd"/>
      <w:r w:rsidRPr="0041496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углубляют взаимосвязь родителей и детей;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41496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**Во время игры дети действуют в соответствии с правилами. Это 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регулирует поведение играющих и помогает выработать положительные качества: выдержку, смелость, решительность и др.</w:t>
      </w:r>
      <w:r w:rsidRPr="0041496A">
        <w:rPr>
          <w:rFonts w:ascii="Times New Roman" w:hAnsi="Times New Roman" w:cs="Times New Roman"/>
          <w:sz w:val="28"/>
          <w:szCs w:val="28"/>
          <w:lang w:eastAsia="ru-RU"/>
        </w:rPr>
        <w:br/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1496A" w:rsidRPr="0041496A" w:rsidRDefault="0041496A" w:rsidP="004149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96A">
        <w:rPr>
          <w:rFonts w:ascii="Times New Roman" w:hAnsi="Times New Roman" w:cs="Times New Roman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2C04D4" w:rsidRPr="0041496A" w:rsidRDefault="002C04D4" w:rsidP="00414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04D4" w:rsidRPr="0041496A" w:rsidSect="002C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5C"/>
    <w:multiLevelType w:val="multilevel"/>
    <w:tmpl w:val="20B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275D"/>
    <w:multiLevelType w:val="multilevel"/>
    <w:tmpl w:val="B34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07981"/>
    <w:multiLevelType w:val="multilevel"/>
    <w:tmpl w:val="1AE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546BD"/>
    <w:multiLevelType w:val="multilevel"/>
    <w:tmpl w:val="C68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96A"/>
    <w:rsid w:val="002C04D4"/>
    <w:rsid w:val="0041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96A"/>
  </w:style>
  <w:style w:type="character" w:customStyle="1" w:styleId="c11">
    <w:name w:val="c11"/>
    <w:basedOn w:val="a0"/>
    <w:rsid w:val="0041496A"/>
  </w:style>
  <w:style w:type="paragraph" w:customStyle="1" w:styleId="c16">
    <w:name w:val="c16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496A"/>
  </w:style>
  <w:style w:type="paragraph" w:customStyle="1" w:styleId="c0">
    <w:name w:val="c0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496A"/>
  </w:style>
  <w:style w:type="paragraph" w:styleId="a3">
    <w:name w:val="No Spacing"/>
    <w:uiPriority w:val="1"/>
    <w:qFormat/>
    <w:rsid w:val="00414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1627</Words>
  <Characters>9279</Characters>
  <Application>Microsoft Office Word</Application>
  <DocSecurity>0</DocSecurity>
  <Lines>77</Lines>
  <Paragraphs>21</Paragraphs>
  <ScaleCrop>false</ScaleCrop>
  <Company>MultiDVD Team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2014-12-22T11:38:00Z</dcterms:created>
  <dcterms:modified xsi:type="dcterms:W3CDTF">2014-12-22T11:43:00Z</dcterms:modified>
</cp:coreProperties>
</file>